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В Ленинский районный суд г. Краснодара</w:t>
      </w: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 xml:space="preserve">Истец: </w:t>
      </w: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proofErr w:type="gramStart"/>
      <w:r w:rsidRPr="00F562F4">
        <w:rPr>
          <w:rFonts w:ascii="Verdana" w:hAnsi="Verdana"/>
          <w:sz w:val="20"/>
          <w:szCs w:val="20"/>
        </w:rPr>
        <w:t>П</w:t>
      </w:r>
      <w:proofErr w:type="gramEnd"/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г.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Краснодар,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ул.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Ленина, 102</w:t>
      </w: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Ответчик:</w:t>
      </w: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Ф</w:t>
      </w:r>
    </w:p>
    <w:p w:rsid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г.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Краснодар,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ул.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</w:t>
      </w:r>
      <w:proofErr w:type="gramStart"/>
      <w:r w:rsidRPr="00F562F4">
        <w:rPr>
          <w:rFonts w:ascii="Verdana" w:hAnsi="Verdana"/>
          <w:sz w:val="20"/>
          <w:szCs w:val="20"/>
        </w:rPr>
        <w:t>Красная</w:t>
      </w:r>
      <w:proofErr w:type="gramEnd"/>
      <w:r w:rsidRPr="00F562F4">
        <w:rPr>
          <w:rFonts w:ascii="Verdana" w:hAnsi="Verdana"/>
          <w:sz w:val="20"/>
          <w:szCs w:val="20"/>
        </w:rPr>
        <w:t>,</w:t>
      </w:r>
      <w:r w:rsidRPr="00F562F4">
        <w:rPr>
          <w:rFonts w:ascii="Verdana" w:hAnsi="Verdana"/>
          <w:sz w:val="20"/>
          <w:szCs w:val="20"/>
        </w:rPr>
        <w:t xml:space="preserve"> </w:t>
      </w:r>
      <w:r w:rsidRPr="00F562F4">
        <w:rPr>
          <w:rFonts w:ascii="Verdana" w:hAnsi="Verdana"/>
          <w:sz w:val="20"/>
          <w:szCs w:val="20"/>
        </w:rPr>
        <w:t xml:space="preserve"> 87</w:t>
      </w:r>
    </w:p>
    <w:p w:rsidR="00F562F4" w:rsidRPr="00F562F4" w:rsidRDefault="00F562F4" w:rsidP="00F562F4">
      <w:pPr>
        <w:pStyle w:val="a3"/>
        <w:ind w:left="4820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</w:p>
    <w:p w:rsidR="00F562F4" w:rsidRDefault="00F562F4" w:rsidP="00F562F4">
      <w:pPr>
        <w:pStyle w:val="a3"/>
        <w:jc w:val="center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 xml:space="preserve">Заявление </w:t>
      </w:r>
    </w:p>
    <w:p w:rsidR="00F562F4" w:rsidRPr="00F562F4" w:rsidRDefault="00F562F4" w:rsidP="00F562F4">
      <w:pPr>
        <w:pStyle w:val="a3"/>
        <w:jc w:val="center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об отмене заочного решения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 xml:space="preserve">Заочным решением Ленинский районный суд г. Краснодара от 12.12.2014 </w:t>
      </w:r>
      <w:proofErr w:type="spellStart"/>
      <w:r w:rsidRPr="00F562F4">
        <w:rPr>
          <w:rFonts w:ascii="Verdana" w:hAnsi="Verdana"/>
          <w:sz w:val="20"/>
          <w:szCs w:val="20"/>
        </w:rPr>
        <w:t>удовлетворен</w:t>
      </w:r>
      <w:proofErr w:type="spellEnd"/>
      <w:r w:rsidRPr="00F562F4">
        <w:rPr>
          <w:rFonts w:ascii="Verdana" w:hAnsi="Verdana"/>
          <w:sz w:val="20"/>
          <w:szCs w:val="20"/>
        </w:rPr>
        <w:t xml:space="preserve"> иск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П</w:t>
      </w:r>
      <w:proofErr w:type="gramEnd"/>
      <w:r>
        <w:rPr>
          <w:rFonts w:ascii="Verdana" w:hAnsi="Verdana"/>
          <w:sz w:val="20"/>
          <w:szCs w:val="20"/>
        </w:rPr>
        <w:t xml:space="preserve"> к гр. Ф о _____</w:t>
      </w:r>
      <w:r w:rsidRPr="00F562F4">
        <w:rPr>
          <w:rFonts w:ascii="Verdana" w:hAnsi="Verdana"/>
          <w:sz w:val="20"/>
          <w:szCs w:val="20"/>
        </w:rPr>
        <w:t>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 xml:space="preserve">В соответствии с ч. 1 ст. 233 ГПК РФ, одним из оснований рассмотрения дела в порядке заочного производства является неявка в судебное заседание ответчика, </w:t>
      </w:r>
      <w:proofErr w:type="spellStart"/>
      <w:r w:rsidRPr="00F562F4">
        <w:rPr>
          <w:rFonts w:ascii="Verdana" w:hAnsi="Verdana"/>
          <w:sz w:val="20"/>
          <w:szCs w:val="20"/>
        </w:rPr>
        <w:t>извещенного</w:t>
      </w:r>
      <w:proofErr w:type="spellEnd"/>
      <w:r w:rsidRPr="00F562F4">
        <w:rPr>
          <w:rFonts w:ascii="Verdana" w:hAnsi="Verdana"/>
          <w:sz w:val="20"/>
          <w:szCs w:val="20"/>
        </w:rPr>
        <w:t xml:space="preserve"> о времени и месте судеб</w:t>
      </w:r>
      <w:r>
        <w:rPr>
          <w:rFonts w:ascii="Verdana" w:hAnsi="Verdana"/>
          <w:sz w:val="20"/>
          <w:szCs w:val="20"/>
        </w:rPr>
        <w:t>ного заседания.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 xml:space="preserve">Согласно требованиям </w:t>
      </w:r>
      <w:proofErr w:type="spellStart"/>
      <w:r w:rsidRPr="00F562F4">
        <w:rPr>
          <w:rFonts w:ascii="Verdana" w:hAnsi="Verdana"/>
          <w:sz w:val="20"/>
          <w:szCs w:val="20"/>
        </w:rPr>
        <w:t>ст.ст</w:t>
      </w:r>
      <w:proofErr w:type="spellEnd"/>
      <w:r w:rsidRPr="00F562F4">
        <w:rPr>
          <w:rFonts w:ascii="Verdana" w:hAnsi="Verdana"/>
          <w:sz w:val="20"/>
          <w:szCs w:val="20"/>
        </w:rPr>
        <w:t>. 113, 116 ГПК РФ лица, участвующие в деле, извещаются или вызываются в суд заказным письмом или судебной повесткой с уведомлением о вручении, телефонограммой или телеграммой, либо с использованием иных сре</w:t>
      </w:r>
      <w:proofErr w:type="gramStart"/>
      <w:r w:rsidRPr="00F562F4">
        <w:rPr>
          <w:rFonts w:ascii="Verdana" w:hAnsi="Verdana"/>
          <w:sz w:val="20"/>
          <w:szCs w:val="20"/>
        </w:rPr>
        <w:t>дств св</w:t>
      </w:r>
      <w:proofErr w:type="gramEnd"/>
      <w:r w:rsidRPr="00F562F4">
        <w:rPr>
          <w:rFonts w:ascii="Verdana" w:hAnsi="Verdana"/>
          <w:sz w:val="20"/>
          <w:szCs w:val="20"/>
        </w:rPr>
        <w:t>язи и доставки, обеспечивающих фиксированием судебного извещения или вызова и его вручение адресату. Кроме того, на основании п. 35 Правил оказания услуг связи, уведомление о необходимости получить заказное письмо вручае</w:t>
      </w:r>
      <w:r>
        <w:rPr>
          <w:rFonts w:ascii="Verdana" w:hAnsi="Verdana"/>
          <w:sz w:val="20"/>
          <w:szCs w:val="20"/>
        </w:rPr>
        <w:t>тся лично адресату под роспись.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>Ответчик получил надлежащее уведомление о первом заседании, назначенном на 01.12.2014, но не имел возможности, как присутствовать на заседании, так и уведомить об этом суд, поскольку _______, что подтверждается _______</w:t>
      </w:r>
      <w:r>
        <w:rPr>
          <w:rFonts w:ascii="Verdana" w:hAnsi="Verdana"/>
          <w:sz w:val="20"/>
          <w:szCs w:val="20"/>
        </w:rPr>
        <w:t>(копии документов прилагаются).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>Извещений о следующих заседаниях, в том числе о заседании 12.12.2014, на котором было вынесено заочно</w:t>
      </w:r>
      <w:r>
        <w:rPr>
          <w:rFonts w:ascii="Verdana" w:hAnsi="Verdana"/>
          <w:sz w:val="20"/>
          <w:szCs w:val="20"/>
        </w:rPr>
        <w:t>е решение, ответчик не получал.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 xml:space="preserve">Дело рассмотрено в порядке заочного производства, вследствие чего ущемлены предусмотренные положениями ГПК РФ права ответчика не только в части представления своих возражений и доказательств по существу заявленных исковых требований, но и в части изложения суду обстоятельств, </w:t>
      </w:r>
      <w:r w:rsidRPr="00F562F4">
        <w:rPr>
          <w:rFonts w:ascii="Verdana" w:hAnsi="Verdana"/>
          <w:sz w:val="20"/>
          <w:szCs w:val="20"/>
        </w:rPr>
        <w:t>которые,</w:t>
      </w:r>
      <w:r w:rsidRPr="00F562F4">
        <w:rPr>
          <w:rFonts w:ascii="Verdana" w:hAnsi="Verdana"/>
          <w:sz w:val="20"/>
          <w:szCs w:val="20"/>
        </w:rPr>
        <w:t xml:space="preserve"> как и доказательства, имеют юридическое значение д</w:t>
      </w:r>
      <w:r>
        <w:rPr>
          <w:rFonts w:ascii="Verdana" w:hAnsi="Verdana"/>
          <w:sz w:val="20"/>
          <w:szCs w:val="20"/>
        </w:rPr>
        <w:t>ля правильного разрешения дела.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>Рассмотрев дело без участия ответчика суд фактически дал одностороннюю оценку доказательствам, не получив объяснений иных участников процесса, тогда как ст. 67 ГПК РФ устанавливает необходимость всестороннего, полного, объективного и непосредственного исследования всех значимых для правильного</w:t>
      </w:r>
      <w:r>
        <w:rPr>
          <w:rFonts w:ascii="Verdana" w:hAnsi="Verdana"/>
          <w:sz w:val="20"/>
          <w:szCs w:val="20"/>
        </w:rPr>
        <w:t xml:space="preserve"> разрешения дела обстоятельств.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 xml:space="preserve">Согласно почтовому </w:t>
      </w:r>
      <w:r w:rsidRPr="00F562F4">
        <w:rPr>
          <w:rFonts w:ascii="Verdana" w:hAnsi="Verdana"/>
          <w:sz w:val="20"/>
          <w:szCs w:val="20"/>
        </w:rPr>
        <w:t>штемпелю</w:t>
      </w:r>
      <w:r w:rsidRPr="00F562F4">
        <w:rPr>
          <w:rFonts w:ascii="Verdana" w:hAnsi="Verdana"/>
          <w:sz w:val="20"/>
          <w:szCs w:val="20"/>
        </w:rPr>
        <w:t xml:space="preserve"> на конверте, копия заочного решения получена </w:t>
      </w:r>
      <w:r>
        <w:rPr>
          <w:rFonts w:ascii="Verdana" w:hAnsi="Verdana"/>
          <w:sz w:val="20"/>
          <w:szCs w:val="20"/>
        </w:rPr>
        <w:t>ответчиком 01.02.2015.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>В соответствии с ст. 237, 238 ГПК РФ,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Заявление должно содержать 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</w:t>
      </w:r>
      <w:r>
        <w:rPr>
          <w:rFonts w:ascii="Verdana" w:hAnsi="Verdana"/>
          <w:sz w:val="20"/>
          <w:szCs w:val="20"/>
        </w:rPr>
        <w:t>ять на содержание решения суда.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>К настоящему заявлению прилагается копия возражений к исковому заявлению, как доказательства, которые могут повли</w:t>
      </w:r>
      <w:r>
        <w:rPr>
          <w:rFonts w:ascii="Verdana" w:hAnsi="Verdana"/>
          <w:sz w:val="20"/>
          <w:szCs w:val="20"/>
        </w:rPr>
        <w:t>ять на содержание решения суда.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562F4">
        <w:rPr>
          <w:rFonts w:ascii="Verdana" w:hAnsi="Verdana"/>
          <w:sz w:val="20"/>
          <w:szCs w:val="20"/>
        </w:rPr>
        <w:t xml:space="preserve">На основании </w:t>
      </w:r>
      <w:proofErr w:type="gramStart"/>
      <w:r w:rsidRPr="00F562F4">
        <w:rPr>
          <w:rFonts w:ascii="Verdana" w:hAnsi="Verdana"/>
          <w:sz w:val="20"/>
          <w:szCs w:val="20"/>
        </w:rPr>
        <w:t>изложенного</w:t>
      </w:r>
      <w:proofErr w:type="gramEnd"/>
      <w:r w:rsidRPr="00F562F4">
        <w:rPr>
          <w:rFonts w:ascii="Verdana" w:hAnsi="Verdana"/>
          <w:sz w:val="20"/>
          <w:szCs w:val="20"/>
        </w:rPr>
        <w:t xml:space="preserve">, руководствуясь </w:t>
      </w:r>
      <w:proofErr w:type="spellStart"/>
      <w:r w:rsidRPr="00F562F4">
        <w:rPr>
          <w:rFonts w:ascii="Verdana" w:hAnsi="Verdana"/>
          <w:sz w:val="20"/>
          <w:szCs w:val="20"/>
        </w:rPr>
        <w:t>ст.ст</w:t>
      </w:r>
      <w:proofErr w:type="spellEnd"/>
      <w:r w:rsidRPr="00F562F4">
        <w:rPr>
          <w:rFonts w:ascii="Verdana" w:hAnsi="Verdana"/>
          <w:sz w:val="20"/>
          <w:szCs w:val="20"/>
        </w:rPr>
        <w:t>. 237, 238, 242, 243 ГПК РФ,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jc w:val="center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ПРОШУ: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1. Отменить заочное решение Ленинский районный суд г. Краснодара от 12.12.2014.</w:t>
      </w:r>
    </w:p>
    <w:p w:rsidR="00F562F4" w:rsidRPr="00F562F4" w:rsidRDefault="00F562F4" w:rsidP="00F562F4">
      <w:pPr>
        <w:pStyle w:val="a3"/>
        <w:jc w:val="both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lastRenderedPageBreak/>
        <w:t xml:space="preserve">2. Возобновить рассмотрение дела по существу, с </w:t>
      </w:r>
      <w:proofErr w:type="spellStart"/>
      <w:r w:rsidRPr="00F562F4">
        <w:rPr>
          <w:rFonts w:ascii="Verdana" w:hAnsi="Verdana"/>
          <w:sz w:val="20"/>
          <w:szCs w:val="20"/>
        </w:rPr>
        <w:t>учетом</w:t>
      </w:r>
      <w:proofErr w:type="spellEnd"/>
      <w:r w:rsidRPr="00F562F4">
        <w:rPr>
          <w:rFonts w:ascii="Verdana" w:hAnsi="Verdana"/>
          <w:sz w:val="20"/>
          <w:szCs w:val="20"/>
        </w:rPr>
        <w:t xml:space="preserve"> доказательств, представленных ответчиком.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Приложения: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1. Копия ________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2. Копия ________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3. Копия почтового конверта.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4. Копия возражений на исковое заявление от 01.10.2014.</w:t>
      </w:r>
    </w:p>
    <w:p w:rsidR="0089727F" w:rsidRDefault="00F562F4" w:rsidP="00F562F4">
      <w:pPr>
        <w:pStyle w:val="a3"/>
        <w:rPr>
          <w:rFonts w:ascii="Verdana" w:hAnsi="Verdana"/>
          <w:sz w:val="20"/>
          <w:szCs w:val="20"/>
        </w:rPr>
      </w:pPr>
      <w:r w:rsidRPr="00F562F4">
        <w:rPr>
          <w:rFonts w:ascii="Verdana" w:hAnsi="Verdana"/>
          <w:sz w:val="20"/>
          <w:szCs w:val="20"/>
        </w:rPr>
        <w:t>5. Копия настоящего заявления для истца.</w:t>
      </w:r>
    </w:p>
    <w:p w:rsidR="00F562F4" w:rsidRDefault="00F562F4" w:rsidP="00F562F4">
      <w:pPr>
        <w:pStyle w:val="a3"/>
        <w:rPr>
          <w:rFonts w:ascii="Verdana" w:hAnsi="Verdana"/>
          <w:sz w:val="20"/>
          <w:szCs w:val="20"/>
        </w:rPr>
      </w:pPr>
    </w:p>
    <w:p w:rsidR="00F562F4" w:rsidRDefault="00F562F4" w:rsidP="00F562F4">
      <w:pPr>
        <w:pStyle w:val="a3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Число</w:t>
      </w:r>
    </w:p>
    <w:p w:rsidR="00F562F4" w:rsidRPr="00F562F4" w:rsidRDefault="00F562F4" w:rsidP="00F562F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Подпись</w:t>
      </w:r>
    </w:p>
    <w:sectPr w:rsidR="00F562F4" w:rsidRPr="00F5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2"/>
    <w:rsid w:val="00001CD7"/>
    <w:rsid w:val="0001144E"/>
    <w:rsid w:val="00030E6C"/>
    <w:rsid w:val="00032BCC"/>
    <w:rsid w:val="0005627F"/>
    <w:rsid w:val="000721BB"/>
    <w:rsid w:val="00084BAE"/>
    <w:rsid w:val="00094A95"/>
    <w:rsid w:val="000B1AC1"/>
    <w:rsid w:val="000F3D8E"/>
    <w:rsid w:val="00101929"/>
    <w:rsid w:val="00106328"/>
    <w:rsid w:val="0010646B"/>
    <w:rsid w:val="001620CF"/>
    <w:rsid w:val="001748B0"/>
    <w:rsid w:val="001854B4"/>
    <w:rsid w:val="001A357A"/>
    <w:rsid w:val="001B191E"/>
    <w:rsid w:val="001F55B5"/>
    <w:rsid w:val="00202DBC"/>
    <w:rsid w:val="00210D7B"/>
    <w:rsid w:val="00213C00"/>
    <w:rsid w:val="00215F13"/>
    <w:rsid w:val="0026098E"/>
    <w:rsid w:val="00271E03"/>
    <w:rsid w:val="002733CA"/>
    <w:rsid w:val="00276BF8"/>
    <w:rsid w:val="00285214"/>
    <w:rsid w:val="002A2240"/>
    <w:rsid w:val="002A68EE"/>
    <w:rsid w:val="002A6F91"/>
    <w:rsid w:val="002B6273"/>
    <w:rsid w:val="002C0C2D"/>
    <w:rsid w:val="0030469D"/>
    <w:rsid w:val="00326405"/>
    <w:rsid w:val="00330E7A"/>
    <w:rsid w:val="00340673"/>
    <w:rsid w:val="003A7956"/>
    <w:rsid w:val="003B0BB0"/>
    <w:rsid w:val="003C0AC1"/>
    <w:rsid w:val="003F1030"/>
    <w:rsid w:val="00426DB9"/>
    <w:rsid w:val="00442709"/>
    <w:rsid w:val="0044338E"/>
    <w:rsid w:val="0044715B"/>
    <w:rsid w:val="004556C4"/>
    <w:rsid w:val="004563E9"/>
    <w:rsid w:val="00462898"/>
    <w:rsid w:val="00463CA3"/>
    <w:rsid w:val="0046533C"/>
    <w:rsid w:val="004755F8"/>
    <w:rsid w:val="00481D11"/>
    <w:rsid w:val="004A3029"/>
    <w:rsid w:val="004A7F44"/>
    <w:rsid w:val="004B41D1"/>
    <w:rsid w:val="004D2271"/>
    <w:rsid w:val="004E154D"/>
    <w:rsid w:val="004F400A"/>
    <w:rsid w:val="0050623C"/>
    <w:rsid w:val="005161A0"/>
    <w:rsid w:val="00543AF9"/>
    <w:rsid w:val="005474C6"/>
    <w:rsid w:val="00551CE5"/>
    <w:rsid w:val="005718DE"/>
    <w:rsid w:val="00583F09"/>
    <w:rsid w:val="005A2C39"/>
    <w:rsid w:val="005B3441"/>
    <w:rsid w:val="005C034D"/>
    <w:rsid w:val="005C1988"/>
    <w:rsid w:val="00600659"/>
    <w:rsid w:val="00602113"/>
    <w:rsid w:val="006260CC"/>
    <w:rsid w:val="00642703"/>
    <w:rsid w:val="00647187"/>
    <w:rsid w:val="00672FD3"/>
    <w:rsid w:val="0067725D"/>
    <w:rsid w:val="006B3E2B"/>
    <w:rsid w:val="006B54A8"/>
    <w:rsid w:val="006C4C01"/>
    <w:rsid w:val="006D03C6"/>
    <w:rsid w:val="006E63E5"/>
    <w:rsid w:val="007142E8"/>
    <w:rsid w:val="00720E56"/>
    <w:rsid w:val="00721D97"/>
    <w:rsid w:val="00742638"/>
    <w:rsid w:val="00742718"/>
    <w:rsid w:val="00752FC8"/>
    <w:rsid w:val="00775F47"/>
    <w:rsid w:val="007C4818"/>
    <w:rsid w:val="007C6765"/>
    <w:rsid w:val="007D0F34"/>
    <w:rsid w:val="007F6298"/>
    <w:rsid w:val="00836A5D"/>
    <w:rsid w:val="008634FE"/>
    <w:rsid w:val="0089727F"/>
    <w:rsid w:val="008D3CA6"/>
    <w:rsid w:val="008F2AEF"/>
    <w:rsid w:val="00921CFE"/>
    <w:rsid w:val="00962332"/>
    <w:rsid w:val="00985710"/>
    <w:rsid w:val="009954EE"/>
    <w:rsid w:val="00996F27"/>
    <w:rsid w:val="009A2507"/>
    <w:rsid w:val="009C49CB"/>
    <w:rsid w:val="009F52F6"/>
    <w:rsid w:val="00A04953"/>
    <w:rsid w:val="00A11CEF"/>
    <w:rsid w:val="00A23507"/>
    <w:rsid w:val="00A54356"/>
    <w:rsid w:val="00A611A3"/>
    <w:rsid w:val="00A94AFA"/>
    <w:rsid w:val="00AC1256"/>
    <w:rsid w:val="00AD4403"/>
    <w:rsid w:val="00AD6C79"/>
    <w:rsid w:val="00AE590E"/>
    <w:rsid w:val="00AF1515"/>
    <w:rsid w:val="00B5060F"/>
    <w:rsid w:val="00B63307"/>
    <w:rsid w:val="00B6722C"/>
    <w:rsid w:val="00B93C71"/>
    <w:rsid w:val="00BA1885"/>
    <w:rsid w:val="00BC707F"/>
    <w:rsid w:val="00BC7A84"/>
    <w:rsid w:val="00BE0D8C"/>
    <w:rsid w:val="00BE5B0C"/>
    <w:rsid w:val="00C15D2A"/>
    <w:rsid w:val="00C20FE5"/>
    <w:rsid w:val="00C227FE"/>
    <w:rsid w:val="00C654DB"/>
    <w:rsid w:val="00CC6A9C"/>
    <w:rsid w:val="00CE0B7D"/>
    <w:rsid w:val="00CF6692"/>
    <w:rsid w:val="00CF6AE2"/>
    <w:rsid w:val="00D00B68"/>
    <w:rsid w:val="00D1703A"/>
    <w:rsid w:val="00D23218"/>
    <w:rsid w:val="00D3589F"/>
    <w:rsid w:val="00D4126D"/>
    <w:rsid w:val="00D639C1"/>
    <w:rsid w:val="00D66903"/>
    <w:rsid w:val="00D67FF8"/>
    <w:rsid w:val="00D947ED"/>
    <w:rsid w:val="00D9700B"/>
    <w:rsid w:val="00DA4A6A"/>
    <w:rsid w:val="00DD0822"/>
    <w:rsid w:val="00DD29A6"/>
    <w:rsid w:val="00DD5EEE"/>
    <w:rsid w:val="00DE40C9"/>
    <w:rsid w:val="00DF4B92"/>
    <w:rsid w:val="00E05E80"/>
    <w:rsid w:val="00E11E36"/>
    <w:rsid w:val="00E261B0"/>
    <w:rsid w:val="00E3433C"/>
    <w:rsid w:val="00E4714D"/>
    <w:rsid w:val="00E8057D"/>
    <w:rsid w:val="00ED249B"/>
    <w:rsid w:val="00ED610C"/>
    <w:rsid w:val="00ED69DB"/>
    <w:rsid w:val="00EE51D9"/>
    <w:rsid w:val="00EE71F9"/>
    <w:rsid w:val="00EF7E55"/>
    <w:rsid w:val="00F123CC"/>
    <w:rsid w:val="00F16083"/>
    <w:rsid w:val="00F3037C"/>
    <w:rsid w:val="00F33A12"/>
    <w:rsid w:val="00F561C2"/>
    <w:rsid w:val="00F562F4"/>
    <w:rsid w:val="00F82E83"/>
    <w:rsid w:val="00F845A9"/>
    <w:rsid w:val="00F976D2"/>
    <w:rsid w:val="00FA63E8"/>
    <w:rsid w:val="00FD789E"/>
    <w:rsid w:val="00FE4D3A"/>
    <w:rsid w:val="00FF18E7"/>
    <w:rsid w:val="00FF198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SVStepin</dc:creator>
  <cp:keywords/>
  <dc:description/>
  <cp:lastModifiedBy>SVStepin</cp:lastModifiedBy>
  <cp:revision>2</cp:revision>
  <dcterms:created xsi:type="dcterms:W3CDTF">2014-08-10T14:59:00Z</dcterms:created>
  <dcterms:modified xsi:type="dcterms:W3CDTF">2014-08-10T15:04:00Z</dcterms:modified>
</cp:coreProperties>
</file>